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17" w:rsidRDefault="003B0C17" w:rsidP="003B0C17">
      <w:pPr>
        <w:rPr>
          <w:vanish/>
        </w:rPr>
      </w:pPr>
      <w:bookmarkStart w:id="0" w:name="_GoBack"/>
      <w:bookmarkEnd w:id="0"/>
    </w:p>
    <w:p w:rsidR="00131CE6" w:rsidRDefault="00131CE6"/>
    <w:p w:rsidR="003B0C17" w:rsidRDefault="003B0C17"/>
    <w:p w:rsidR="00336348" w:rsidRDefault="00336348" w:rsidP="003B0C17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B0C17">
        <w:rPr>
          <w:b/>
          <w:sz w:val="32"/>
          <w:szCs w:val="32"/>
        </w:rPr>
        <w:t>Работа педагогов с детьми ОВЗ в дошкольных учреждениях</w:t>
      </w:r>
    </w:p>
    <w:p w:rsidR="00336348" w:rsidRDefault="00336348" w:rsidP="003B0C17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B0C17" w:rsidRPr="003B0C17" w:rsidRDefault="003B0C17" w:rsidP="003B0C17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Дети с ОВЗ или, проще говоря, с ограниченными возможностями здоровья – это определенная группа, требующая особого внимания и подхода к воспитанию.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Понятие и классификация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Pr="003B0C17">
        <w:rPr>
          <w:color w:val="333333"/>
          <w:sz w:val="28"/>
          <w:szCs w:val="28"/>
        </w:rPr>
        <w:t>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 необходимость создания для него специальных условий для обучения и воспитания.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3B0C17">
        <w:rPr>
          <w:color w:val="333333"/>
          <w:sz w:val="28"/>
          <w:szCs w:val="28"/>
        </w:rPr>
        <w:t>Согласно основной классификации дети с ОВЗ разделяются на следующие категории:</w:t>
      </w:r>
      <w:r w:rsidRPr="003B0C17">
        <w:rPr>
          <w:color w:val="333333"/>
          <w:sz w:val="28"/>
          <w:szCs w:val="28"/>
        </w:rPr>
        <w:br/>
        <w:t>• с нарушением слуха;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 дисфункцией речи;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 патологией опорно-двигательного аппарата;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 проблемами психического развития, отсталостью умственного развития;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 поведенческими расстройствами и нарушением общения;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дети с сочетанными, сложными нарушениями развития.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</w:t>
      </w:r>
      <w:r w:rsidRPr="003B0C17">
        <w:rPr>
          <w:color w:val="333333"/>
          <w:sz w:val="28"/>
          <w:szCs w:val="28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b/>
          <w:bCs/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Цель психолого-педагогического сопровождения: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  <w:t>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Задачи психолого-педагогического сопровождения: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color w:val="333333"/>
          <w:sz w:val="28"/>
          <w:szCs w:val="28"/>
        </w:rPr>
        <w:sym w:font="Symbol" w:char="F097"/>
      </w:r>
      <w:r w:rsidRPr="003B0C17">
        <w:rPr>
          <w:color w:val="333333"/>
          <w:sz w:val="28"/>
          <w:szCs w:val="28"/>
        </w:rPr>
        <w:t xml:space="preserve"> выявление особых образовательных потребностей детей с ОВЗ, обусловленных недостатками в их физическом и (или) психическом развитии;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sym w:font="Symbol" w:char="F097"/>
      </w:r>
      <w:r w:rsidRPr="003B0C17">
        <w:rPr>
          <w:color w:val="333333"/>
          <w:sz w:val="28"/>
          <w:szCs w:val="28"/>
        </w:rPr>
        <w:t xml:space="preserve"> осуществление индивидуально 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sym w:font="Symbol" w:char="F097"/>
      </w:r>
      <w:r w:rsidRPr="003B0C17">
        <w:rPr>
          <w:color w:val="333333"/>
          <w:sz w:val="28"/>
          <w:szCs w:val="28"/>
        </w:rPr>
        <w:t xml:space="preserve"> возможность освоения детьми с ОВЗ Общеобразовательной программы и их интеграции в образовательном учреждении.</w:t>
      </w:r>
    </w:p>
    <w:p w:rsidR="00336348" w:rsidRDefault="003B0C17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</w:p>
    <w:p w:rsidR="00336348" w:rsidRDefault="00336348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</w:p>
    <w:p w:rsidR="00336348" w:rsidRDefault="00336348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</w:p>
    <w:p w:rsidR="00336348" w:rsidRDefault="00336348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 w:rsidRPr="003B0C17">
        <w:rPr>
          <w:rStyle w:val="a3"/>
          <w:color w:val="333333"/>
          <w:sz w:val="28"/>
          <w:szCs w:val="28"/>
        </w:rPr>
        <w:t>Алгоритм действий с детьми с ограниченными возможностями здоровья и детьми-инвалидами, посещающих дошкольное образовательное учреждение.</w:t>
      </w:r>
    </w:p>
    <w:p w:rsidR="00336348" w:rsidRPr="003B0C17" w:rsidRDefault="00336348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 xml:space="preserve"> Первичная встреча с семьей, сбор информации о развитии ребенка, выявление образовательного запроса</w:t>
      </w:r>
    </w:p>
    <w:p w:rsid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Заключение договора между ДОУ и родителями (законными представителями)</w:t>
      </w:r>
      <w:r w:rsidRPr="003B0C17">
        <w:rPr>
          <w:color w:val="333333"/>
          <w:sz w:val="28"/>
          <w:szCs w:val="28"/>
        </w:rPr>
        <w:br/>
        <w:t xml:space="preserve"> Разработка индивидуального маршрута на основе заключения ПМПК консилиумом ДОУ, в который входят методист и специалисты ДОУ</w:t>
      </w:r>
    </w:p>
    <w:p w:rsid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 xml:space="preserve">Составление сетки занятий и перспективного плана для </w:t>
      </w:r>
      <w:proofErr w:type="gramStart"/>
      <w:r w:rsidRPr="003B0C17">
        <w:rPr>
          <w:color w:val="333333"/>
          <w:sz w:val="28"/>
          <w:szCs w:val="28"/>
        </w:rPr>
        <w:t>детей</w:t>
      </w:r>
      <w:proofErr w:type="gramEnd"/>
      <w:r w:rsidRPr="003B0C17">
        <w:rPr>
          <w:color w:val="333333"/>
          <w:sz w:val="28"/>
          <w:szCs w:val="28"/>
        </w:rPr>
        <w:t xml:space="preserve"> обучающихся по коррекционной программе</w:t>
      </w:r>
    </w:p>
    <w:p w:rsidR="00336348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Создание условий в развивающей среде для ребенка с ОВЗ во время его пребывания в ДОУ</w:t>
      </w:r>
    </w:p>
    <w:p w:rsid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Реализация индивидуальной программы или маршрута</w:t>
      </w:r>
    </w:p>
    <w:p w:rsid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Проведение промежуточной диагностики и анализ</w:t>
      </w:r>
    </w:p>
    <w:p w:rsidR="003B0C17" w:rsidRPr="003B0C17" w:rsidRDefault="003B0C17" w:rsidP="003B0C1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Консультирование родителей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Информация для родителей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0C17" w:rsidRDefault="003B0C17" w:rsidP="003B0C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О предельно-допустимой норме учебной нагрузки</w:t>
      </w:r>
    </w:p>
    <w:p w:rsidR="003B0C17" w:rsidRDefault="003B0C17" w:rsidP="003B0C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Об основных образовательных программах дополнительных коррекционно-развивающих программах</w:t>
      </w:r>
      <w:r>
        <w:rPr>
          <w:color w:val="333333"/>
          <w:sz w:val="28"/>
          <w:szCs w:val="28"/>
        </w:rPr>
        <w:t xml:space="preserve"> </w:t>
      </w:r>
      <w:r w:rsidRPr="003B0C17">
        <w:rPr>
          <w:color w:val="333333"/>
          <w:sz w:val="28"/>
          <w:szCs w:val="28"/>
        </w:rPr>
        <w:t xml:space="preserve"> содержании психолого-педагогической коррекции</w:t>
      </w:r>
    </w:p>
    <w:p w:rsidR="003B0C17" w:rsidRDefault="003B0C17" w:rsidP="003B0C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О возможности и правилах изменений в образовательный маршрут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</w:t>
      </w:r>
      <w:r w:rsidRPr="003B0C17">
        <w:rPr>
          <w:color w:val="333333"/>
          <w:sz w:val="28"/>
          <w:szCs w:val="28"/>
        </w:rPr>
        <w:t>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</w:t>
      </w:r>
    </w:p>
    <w:p w:rsid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  <w:t>План изучения ребенка включает такие мероприятия, как:</w:t>
      </w:r>
    </w:p>
    <w:p w:rsidR="003B0C17" w:rsidRDefault="003B0C17" w:rsidP="003B0C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беседа с родителями;</w:t>
      </w:r>
    </w:p>
    <w:p w:rsidR="003B0C17" w:rsidRDefault="003B0C17" w:rsidP="003B0C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изучение медицинской карты ребенка;</w:t>
      </w:r>
    </w:p>
    <w:p w:rsidR="003B0C17" w:rsidRDefault="003B0C17" w:rsidP="003B0C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обследование физического развития;</w:t>
      </w:r>
    </w:p>
    <w:p w:rsidR="003B0C17" w:rsidRDefault="003B0C17" w:rsidP="003B0C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Далее под руководством психолога в дошкольном учреждении разрабатываются индивидуальные карты развития определенного содержания.</w:t>
      </w:r>
    </w:p>
    <w:p w:rsidR="003B0C17" w:rsidRPr="003B0C17" w:rsidRDefault="003B0C17" w:rsidP="003B0C1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Модель профессиональной взаимосвязи всех специалистов ДОУ (педагога-психолога, учителя-логопеда, воспитателя, музыкального руководителя, инструктора по физической культуре) в работе с ребенком с особыми образовательными потребностями следующая: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Педагог-психолог:</w:t>
      </w:r>
      <w:r w:rsidRPr="003B0C17">
        <w:rPr>
          <w:color w:val="333333"/>
          <w:sz w:val="28"/>
          <w:szCs w:val="28"/>
        </w:rPr>
        <w:br/>
        <w:t>• организует взаимодействие педагогов;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разрабатывает коррекционные программы индивидуального развития ребенка;</w:t>
      </w:r>
      <w:r w:rsidRPr="003B0C17">
        <w:rPr>
          <w:color w:val="333333"/>
          <w:sz w:val="28"/>
          <w:szCs w:val="28"/>
        </w:rPr>
        <w:br/>
        <w:t>• проводит психопрофилактическую и психодиагностическую работу с детьми;</w:t>
      </w:r>
      <w:r w:rsidRPr="003B0C17">
        <w:rPr>
          <w:color w:val="333333"/>
          <w:sz w:val="28"/>
          <w:szCs w:val="28"/>
        </w:rPr>
        <w:br/>
        <w:t>• организует специальную коррекционную работу с детьми, входящими в группу риска;</w:t>
      </w:r>
      <w:r w:rsidRPr="003B0C17">
        <w:rPr>
          <w:color w:val="333333"/>
          <w:sz w:val="28"/>
          <w:szCs w:val="28"/>
        </w:rPr>
        <w:br/>
      </w:r>
      <w:r w:rsidRPr="003B0C17">
        <w:rPr>
          <w:color w:val="333333"/>
          <w:sz w:val="28"/>
          <w:szCs w:val="28"/>
        </w:rPr>
        <w:lastRenderedPageBreak/>
        <w:t>• повышает уровень психологической компетентности педагогов детского сада;</w:t>
      </w:r>
      <w:r w:rsidRPr="003B0C17">
        <w:rPr>
          <w:color w:val="333333"/>
          <w:sz w:val="28"/>
          <w:szCs w:val="28"/>
        </w:rPr>
        <w:br/>
        <w:t>• проводит консультативную работу с родителями.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rStyle w:val="a3"/>
          <w:color w:val="333333"/>
          <w:sz w:val="28"/>
          <w:szCs w:val="28"/>
        </w:rPr>
        <w:t>Учитель-логопед:</w:t>
      </w:r>
      <w:r w:rsidRPr="003B0C17">
        <w:rPr>
          <w:color w:val="333333"/>
          <w:sz w:val="28"/>
          <w:szCs w:val="28"/>
        </w:rPr>
        <w:br/>
        <w:t xml:space="preserve">• диагностирует уровень </w:t>
      </w:r>
      <w:proofErr w:type="spellStart"/>
      <w:r w:rsidRPr="003B0C17">
        <w:rPr>
          <w:color w:val="333333"/>
          <w:sz w:val="28"/>
          <w:szCs w:val="28"/>
        </w:rPr>
        <w:t>импрессивной</w:t>
      </w:r>
      <w:proofErr w:type="spellEnd"/>
      <w:r w:rsidRPr="003B0C17">
        <w:rPr>
          <w:color w:val="333333"/>
          <w:sz w:val="28"/>
          <w:szCs w:val="28"/>
        </w:rPr>
        <w:t xml:space="preserve"> и экспрессивной речи;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составляет индивидуальные планы развития;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  <w:r w:rsidRPr="003B0C17">
        <w:rPr>
          <w:color w:val="333333"/>
          <w:sz w:val="28"/>
          <w:szCs w:val="28"/>
        </w:rPr>
        <w:br/>
        <w:t>• консультирует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3B0C17" w:rsidRDefault="003B0C17" w:rsidP="003B0C17">
      <w:pPr>
        <w:jc w:val="both"/>
        <w:rPr>
          <w:rStyle w:val="a3"/>
          <w:color w:val="333333"/>
          <w:sz w:val="28"/>
          <w:szCs w:val="28"/>
        </w:rPr>
      </w:pPr>
      <w:r w:rsidRPr="003B0C17">
        <w:rPr>
          <w:rStyle w:val="a3"/>
          <w:color w:val="333333"/>
          <w:sz w:val="28"/>
          <w:szCs w:val="28"/>
        </w:rPr>
        <w:t>Музыкальный руководитель: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Осуществляет музыкальное и эстетическое воспитание детей;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Учитывает психологическое, речевое и физическое развитие детей при подборе материала для занятий;</w:t>
      </w:r>
    </w:p>
    <w:p w:rsidR="003B0C17" w:rsidRDefault="003B0C17" w:rsidP="003B0C17">
      <w:pPr>
        <w:jc w:val="both"/>
        <w:rPr>
          <w:rStyle w:val="apple-converted-space"/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Использует на занятиях элементы музыкотерапии и др.</w:t>
      </w:r>
      <w:r w:rsidRPr="003B0C17">
        <w:rPr>
          <w:rStyle w:val="apple-converted-space"/>
          <w:color w:val="333333"/>
          <w:sz w:val="28"/>
          <w:szCs w:val="28"/>
        </w:rPr>
        <w:t> </w:t>
      </w:r>
    </w:p>
    <w:p w:rsidR="003B0C17" w:rsidRDefault="003B0C17" w:rsidP="003B0C17">
      <w:pPr>
        <w:jc w:val="both"/>
        <w:rPr>
          <w:rStyle w:val="a3"/>
          <w:color w:val="333333"/>
          <w:sz w:val="28"/>
          <w:szCs w:val="28"/>
        </w:rPr>
      </w:pPr>
      <w:r w:rsidRPr="003B0C17">
        <w:rPr>
          <w:rStyle w:val="a3"/>
          <w:color w:val="333333"/>
          <w:sz w:val="28"/>
          <w:szCs w:val="28"/>
        </w:rPr>
        <w:t>Инструктор по физической культуре: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Осуществляет укрепление здоровья детей;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Совершенствует психомоторные способности дошкольников.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rStyle w:val="a3"/>
          <w:color w:val="333333"/>
          <w:sz w:val="28"/>
          <w:szCs w:val="28"/>
        </w:rPr>
        <w:t>Воспитатель:</w:t>
      </w:r>
      <w:r w:rsidRPr="003B0C17">
        <w:rPr>
          <w:color w:val="333333"/>
          <w:sz w:val="28"/>
          <w:szCs w:val="28"/>
        </w:rPr>
        <w:br/>
        <w:t>• проводит занятия по продуктивным видам деятельности (рисование, лепка, конструирование) по подгруппам и индивидуально. Организует совместную и самостоятельную деятельность детей;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воспитывает культурно-гигиенические навыки, развивает тонкую и общую моторику;</w:t>
      </w:r>
      <w:r w:rsidRPr="003B0C17">
        <w:rPr>
          <w:color w:val="333333"/>
          <w:sz w:val="28"/>
          <w:szCs w:val="28"/>
        </w:rPr>
        <w:br/>
        <w:t xml:space="preserve">• организует индивидуальную работу с детьми по заданиям и с учетом рекомендаций </w:t>
      </w:r>
    </w:p>
    <w:p w:rsidR="003B0C17" w:rsidRDefault="003B0C17" w:rsidP="003B0C17">
      <w:pPr>
        <w:jc w:val="both"/>
        <w:rPr>
          <w:rStyle w:val="apple-converted-space"/>
          <w:b/>
          <w:bCs/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специалистов (педагога-психолога, учителя-логопеда);</w:t>
      </w:r>
      <w:r w:rsidRPr="003B0C17">
        <w:rPr>
          <w:color w:val="333333"/>
          <w:sz w:val="28"/>
          <w:szCs w:val="28"/>
        </w:rPr>
        <w:br/>
        <w:t xml:space="preserve">• применяет </w:t>
      </w:r>
      <w:proofErr w:type="spellStart"/>
      <w:r w:rsidRPr="003B0C17">
        <w:rPr>
          <w:color w:val="333333"/>
          <w:sz w:val="28"/>
          <w:szCs w:val="28"/>
        </w:rPr>
        <w:t>здоровьесберегающих</w:t>
      </w:r>
      <w:proofErr w:type="spellEnd"/>
      <w:r w:rsidRPr="003B0C17">
        <w:rPr>
          <w:color w:val="333333"/>
          <w:sz w:val="28"/>
          <w:szCs w:val="28"/>
        </w:rPr>
        <w:t xml:space="preserve"> технологии, создает благоприятный микроклимат в группе;</w:t>
      </w:r>
      <w:r w:rsidRPr="003B0C17">
        <w:rPr>
          <w:color w:val="333333"/>
          <w:sz w:val="28"/>
          <w:szCs w:val="28"/>
        </w:rPr>
        <w:br/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  <w:r w:rsidRPr="003B0C17">
        <w:rPr>
          <w:color w:val="333333"/>
          <w:sz w:val="28"/>
          <w:szCs w:val="28"/>
        </w:rPr>
        <w:br/>
      </w:r>
      <w:r w:rsidRPr="003B0C17">
        <w:rPr>
          <w:rStyle w:val="a3"/>
          <w:color w:val="333333"/>
          <w:sz w:val="28"/>
          <w:szCs w:val="28"/>
        </w:rPr>
        <w:t>Медицинский персонал:</w:t>
      </w:r>
      <w:r w:rsidRPr="003B0C17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3B0C17" w:rsidRDefault="003B0C17" w:rsidP="003B0C17">
      <w:pPr>
        <w:jc w:val="both"/>
        <w:rPr>
          <w:color w:val="333333"/>
          <w:sz w:val="28"/>
          <w:szCs w:val="28"/>
        </w:rPr>
      </w:pPr>
      <w:r w:rsidRPr="003B0C17">
        <w:rPr>
          <w:color w:val="333333"/>
          <w:sz w:val="28"/>
          <w:szCs w:val="28"/>
        </w:rPr>
        <w:t>• проводит лечебно-профилактические и оздоровительные мероприятия;</w:t>
      </w:r>
    </w:p>
    <w:p w:rsidR="003B0C17" w:rsidRDefault="003B0C17" w:rsidP="003B0C17">
      <w:pPr>
        <w:jc w:val="both"/>
      </w:pPr>
      <w:r w:rsidRPr="003B0C17">
        <w:rPr>
          <w:color w:val="333333"/>
          <w:sz w:val="28"/>
          <w:szCs w:val="28"/>
        </w:rPr>
        <w:t xml:space="preserve">• осуществляет </w:t>
      </w:r>
      <w:proofErr w:type="gramStart"/>
      <w:r w:rsidRPr="003B0C17">
        <w:rPr>
          <w:color w:val="333333"/>
          <w:sz w:val="28"/>
          <w:szCs w:val="28"/>
        </w:rPr>
        <w:t>контроль за</w:t>
      </w:r>
      <w:proofErr w:type="gramEnd"/>
      <w:r w:rsidRPr="003B0C17">
        <w:rPr>
          <w:color w:val="333333"/>
          <w:sz w:val="28"/>
          <w:szCs w:val="28"/>
        </w:rPr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sectPr w:rsidR="003B0C17" w:rsidSect="00336348">
      <w:footerReference w:type="default" r:id="rId8"/>
      <w:pgSz w:w="11906" w:h="16838"/>
      <w:pgMar w:top="-568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96" w:rsidRDefault="00F12496" w:rsidP="003B0C17">
      <w:r>
        <w:separator/>
      </w:r>
    </w:p>
  </w:endnote>
  <w:endnote w:type="continuationSeparator" w:id="0">
    <w:p w:rsidR="00F12496" w:rsidRDefault="00F12496" w:rsidP="003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654599"/>
      <w:docPartObj>
        <w:docPartGallery w:val="Page Numbers (Bottom of Page)"/>
        <w:docPartUnique/>
      </w:docPartObj>
    </w:sdtPr>
    <w:sdtContent>
      <w:p w:rsidR="003B0C17" w:rsidRDefault="003B0C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48">
          <w:rPr>
            <w:noProof/>
          </w:rPr>
          <w:t>1</w:t>
        </w:r>
        <w:r>
          <w:fldChar w:fldCharType="end"/>
        </w:r>
      </w:p>
    </w:sdtContent>
  </w:sdt>
  <w:p w:rsidR="003B0C17" w:rsidRDefault="003B0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96" w:rsidRDefault="00F12496" w:rsidP="003B0C17">
      <w:r>
        <w:separator/>
      </w:r>
    </w:p>
  </w:footnote>
  <w:footnote w:type="continuationSeparator" w:id="0">
    <w:p w:rsidR="00F12496" w:rsidRDefault="00F12496" w:rsidP="003B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5953"/>
    <w:multiLevelType w:val="hybridMultilevel"/>
    <w:tmpl w:val="575A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C10A4">
      <w:numFmt w:val="bullet"/>
      <w:lvlText w:val="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0D7F"/>
    <w:multiLevelType w:val="hybridMultilevel"/>
    <w:tmpl w:val="E53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2E8E"/>
    <w:multiLevelType w:val="hybridMultilevel"/>
    <w:tmpl w:val="63B8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75C4"/>
    <w:multiLevelType w:val="hybridMultilevel"/>
    <w:tmpl w:val="883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3"/>
    <w:rsid w:val="00131CE6"/>
    <w:rsid w:val="0014739E"/>
    <w:rsid w:val="00336348"/>
    <w:rsid w:val="003B0C17"/>
    <w:rsid w:val="00DF5C7C"/>
    <w:rsid w:val="00E14623"/>
    <w:rsid w:val="00F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paragraph" w:styleId="a4">
    <w:name w:val="Normal (Web)"/>
    <w:basedOn w:val="a"/>
    <w:uiPriority w:val="99"/>
    <w:unhideWhenUsed/>
    <w:rsid w:val="003B0C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C17"/>
  </w:style>
  <w:style w:type="paragraph" w:styleId="a5">
    <w:name w:val="header"/>
    <w:basedOn w:val="a"/>
    <w:link w:val="a6"/>
    <w:uiPriority w:val="99"/>
    <w:unhideWhenUsed/>
    <w:rsid w:val="003B0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C1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0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C17"/>
    <w:rPr>
      <w:sz w:val="24"/>
      <w:szCs w:val="24"/>
      <w:lang w:eastAsia="ru-RU"/>
    </w:rPr>
  </w:style>
  <w:style w:type="paragraph" w:styleId="a9">
    <w:name w:val="No Spacing"/>
    <w:uiPriority w:val="1"/>
    <w:qFormat/>
    <w:rsid w:val="003B0C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paragraph" w:styleId="a4">
    <w:name w:val="Normal (Web)"/>
    <w:basedOn w:val="a"/>
    <w:uiPriority w:val="99"/>
    <w:unhideWhenUsed/>
    <w:rsid w:val="003B0C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C17"/>
  </w:style>
  <w:style w:type="paragraph" w:styleId="a5">
    <w:name w:val="header"/>
    <w:basedOn w:val="a"/>
    <w:link w:val="a6"/>
    <w:uiPriority w:val="99"/>
    <w:unhideWhenUsed/>
    <w:rsid w:val="003B0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C1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0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C17"/>
    <w:rPr>
      <w:sz w:val="24"/>
      <w:szCs w:val="24"/>
      <w:lang w:eastAsia="ru-RU"/>
    </w:rPr>
  </w:style>
  <w:style w:type="paragraph" w:styleId="a9">
    <w:name w:val="No Spacing"/>
    <w:uiPriority w:val="1"/>
    <w:qFormat/>
    <w:rsid w:val="003B0C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2016-11-16T09:37:00Z</dcterms:created>
  <dcterms:modified xsi:type="dcterms:W3CDTF">2016-11-16T09:49:00Z</dcterms:modified>
</cp:coreProperties>
</file>